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  <w:t xml:space="preserve">Tubes: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3878" w:dyaOrig="3102">
          <v:rect xmlns:o="urn:schemas-microsoft-com:office:office" xmlns:v="urn:schemas-microsoft-com:vml" id="rectole0000000000" style="width:193.900000pt;height:155.1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object w:dxaOrig="3488" w:dyaOrig="2961">
          <v:rect xmlns:o="urn:schemas-microsoft-com:office:office" xmlns:v="urn:schemas-microsoft-com:vml" id="rectole0000000001" style="width:174.400000pt;height:148.0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Alternate tube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2877" w:dyaOrig="3336">
          <v:rect xmlns:o="urn:schemas-microsoft-com:office:office" xmlns:v="urn:schemas-microsoft-com:vml" id="rectole0000000002" style="width:143.850000pt;height:166.8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object w:dxaOrig="4652" w:dyaOrig="2668">
          <v:rect xmlns:o="urn:schemas-microsoft-com:office:office" xmlns:v="urn:schemas-microsoft-com:vml" id="rectole0000000003" style="width:232.600000pt;height:133.4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  <w:t xml:space="preserve">Bottle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Airless pump bottle</w:t>
        <w:tab/>
        <w:tab/>
        <w:t xml:space="preserve">Traditional glass bottle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2710" w:dyaOrig="2748">
          <v:rect xmlns:o="urn:schemas-microsoft-com:office:office" xmlns:v="urn:schemas-microsoft-com:vml" id="rectole0000000004" style="width:135.500000pt;height:137.4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  <w:r>
        <w:object w:dxaOrig="3648" w:dyaOrig="2759">
          <v:rect xmlns:o="urn:schemas-microsoft-com:office:office" xmlns:v="urn:schemas-microsoft-com:vml" id="rectole0000000005" style="width:182.400000pt;height:137.95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Cool bottle. Possible problem is that because it is black, consumers can’t see the shade of the product. But its very cool.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2555" w:dyaOrig="2863">
          <v:rect xmlns:o="urn:schemas-microsoft-com:office:office" xmlns:v="urn:schemas-microsoft-com:vml" id="rectole0000000006" style="width:127.750000pt;height:143.15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  <w:t xml:space="preserve">Jar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Traditional jar shape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3391" w:dyaOrig="3134">
          <v:rect xmlns:o="urn:schemas-microsoft-com:office:office" xmlns:v="urn:schemas-microsoft-com:vml" id="rectole0000000007" style="width:169.550000pt;height:156.7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  <w:t xml:space="preserve">Compact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Round compact</w:t>
        <w:tab/>
        <w:t xml:space="preserve">        More squared compact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2813" w:dyaOrig="2813">
          <v:rect xmlns:o="urn:schemas-microsoft-com:office:office" xmlns:v="urn:schemas-microsoft-com:vml" id="rectole0000000008" style="width:140.650000pt;height:140.6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  <w:r>
        <w:object w:dxaOrig="2652" w:dyaOrig="2652">
          <v:rect xmlns:o="urn:schemas-microsoft-com:office:office" xmlns:v="urn:schemas-microsoft-com:vml" id="rectole0000000009" style="width:132.600000pt;height:132.60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9" ShapeID="rectole0000000009" r:id="docRId18"/>
        </w:objec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Compact with a cool, multicolored use of graphics printed directly on plastic that could be a direction for Camauflage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5266" w:dyaOrig="3809">
          <v:rect xmlns:o="urn:schemas-microsoft-com:office:office" xmlns:v="urn:schemas-microsoft-com:vml" id="rectole0000000010" style="width:263.300000pt;height:190.450000pt" o:preferrelative="t" o:ole="">
            <o:lock v:ext="edit"/>
            <v:imagedata xmlns:r="http://schemas.openxmlformats.org/officeDocument/2006/relationships" r:id="docRId21" o:title=""/>
          </v:rect>
          <o:OLEObject xmlns:r="http://schemas.openxmlformats.org/officeDocument/2006/relationships" xmlns:o="urn:schemas-microsoft-com:office:office" Type="Embed" ProgID="StaticMetafile" DrawAspect="Content" ObjectID="0000000010" ShapeID="rectole0000000010" r:id="docRId20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  <w:t xml:space="preserve">Box – Rectangular – 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the basic shape of a box that a tube or bottle would go in.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  <w:r>
        <w:object w:dxaOrig="2957" w:dyaOrig="2218">
          <v:rect xmlns:o="urn:schemas-microsoft-com:office:office" xmlns:v="urn:schemas-microsoft-com:vml" id="rectole0000000011" style="width:147.850000pt;height:110.900000pt" o:preferrelative="t" o:ole="">
            <o:lock v:ext="edit"/>
            <v:imagedata xmlns:r="http://schemas.openxmlformats.org/officeDocument/2006/relationships" r:id="docRId23" o:title=""/>
          </v:rect>
          <o:OLEObject xmlns:r="http://schemas.openxmlformats.org/officeDocument/2006/relationships" xmlns:o="urn:schemas-microsoft-com:office:office" Type="Embed" ProgID="StaticMetafile" DrawAspect="Content" ObjectID="0000000011" ShapeID="rectole0000000011" r:id="docRId22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  <w:t xml:space="preserve">Box – Square – 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the basic shape that a box for a jar or compact would go in.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  <w:r>
        <w:object w:dxaOrig="4028" w:dyaOrig="2684">
          <v:rect xmlns:o="urn:schemas-microsoft-com:office:office" xmlns:v="urn:schemas-microsoft-com:vml" id="rectole0000000012" style="width:201.400000pt;height:134.200000pt" o:preferrelative="t" o:ole="">
            <o:lock v:ext="edit"/>
            <v:imagedata xmlns:r="http://schemas.openxmlformats.org/officeDocument/2006/relationships" r:id="docRId25" o:title=""/>
          </v:rect>
          <o:OLEObject xmlns:r="http://schemas.openxmlformats.org/officeDocument/2006/relationships" xmlns:o="urn:schemas-microsoft-com:office:office" Type="Embed" ProgID="StaticMetafile" DrawAspect="Content" ObjectID="0000000012" ShapeID="rectole0000000012" r:id="docRId24"/>
        </w:objec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object w:dxaOrig="4570" w:dyaOrig="2314">
          <v:rect xmlns:o="urn:schemas-microsoft-com:office:office" xmlns:v="urn:schemas-microsoft-com:vml" id="rectole0000000013" style="width:228.500000pt;height:115.700000pt" o:preferrelative="t" o:ole="">
            <o:lock v:ext="edit"/>
            <v:imagedata xmlns:r="http://schemas.openxmlformats.org/officeDocument/2006/relationships" r:id="docRId27" o:title=""/>
          </v:rect>
          <o:OLEObject xmlns:r="http://schemas.openxmlformats.org/officeDocument/2006/relationships" xmlns:o="urn:schemas-microsoft-com:office:office" Type="Embed" ProgID="StaticMetafile" DrawAspect="Content" ObjectID="0000000013" ShapeID="rectole0000000013" r:id="docRId26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8.wmf" Id="docRId17" Type="http://schemas.openxmlformats.org/officeDocument/2006/relationships/image"/><Relationship Target="embeddings/oleObject12.bin" Id="docRId24" Type="http://schemas.openxmlformats.org/officeDocument/2006/relationships/oleObject"/><Relationship Target="media/image3.wmf" Id="docRId7" Type="http://schemas.openxmlformats.org/officeDocument/2006/relationships/image"/><Relationship Target="embeddings/oleObject7.bin" Id="docRId14" Type="http://schemas.openxmlformats.org/officeDocument/2006/relationships/oleObject"/><Relationship Target="media/image11.wmf" Id="docRId23" Type="http://schemas.openxmlformats.org/officeDocument/2006/relationships/image"/><Relationship Target="embeddings/oleObject3.bin" Id="docRId6" Type="http://schemas.openxmlformats.org/officeDocument/2006/relationships/oleObject"/><Relationship Target="media/image0.wmf" Id="docRId1" Type="http://schemas.openxmlformats.org/officeDocument/2006/relationships/image"/><Relationship Target="media/image7.wmf" Id="docRId15" Type="http://schemas.openxmlformats.org/officeDocument/2006/relationships/image"/><Relationship Target="embeddings/oleObject11.bin" Id="docRId22" Type="http://schemas.openxmlformats.org/officeDocument/2006/relationships/oleObject"/><Relationship Target="media/image4.wmf" Id="docRId9" Type="http://schemas.openxmlformats.org/officeDocument/2006/relationships/image"/><Relationship Target="embeddings/oleObject0.bin" Id="docRId0" Type="http://schemas.openxmlformats.org/officeDocument/2006/relationships/oleObject"/><Relationship Target="embeddings/oleObject6.bin" Id="docRId12" Type="http://schemas.openxmlformats.org/officeDocument/2006/relationships/oleObject"/><Relationship Target="media/image10.wmf" Id="docRId21" Type="http://schemas.openxmlformats.org/officeDocument/2006/relationships/image"/><Relationship Target="styles.xml" Id="docRId29" Type="http://schemas.openxmlformats.org/officeDocument/2006/relationships/styles"/><Relationship Target="embeddings/oleObject4.bin" Id="docRId8" Type="http://schemas.openxmlformats.org/officeDocument/2006/relationships/oleObject"/><Relationship Target="media/image6.wmf" Id="docRId13" Type="http://schemas.openxmlformats.org/officeDocument/2006/relationships/image"/><Relationship Target="embeddings/oleObject10.bin" Id="docRId20" Type="http://schemas.openxmlformats.org/officeDocument/2006/relationships/oleObject"/><Relationship Target="numbering.xml" Id="docRId28" Type="http://schemas.openxmlformats.org/officeDocument/2006/relationships/numbering"/><Relationship Target="media/image1.wmf" Id="docRId3" Type="http://schemas.openxmlformats.org/officeDocument/2006/relationships/image"/><Relationship Target="embeddings/oleObject5.bin" Id="docRId10" Type="http://schemas.openxmlformats.org/officeDocument/2006/relationships/oleObject"/><Relationship Target="embeddings/oleObject9.bin" Id="docRId18" Type="http://schemas.openxmlformats.org/officeDocument/2006/relationships/oleObject"/><Relationship Target="embeddings/oleObject1.bin" Id="docRId2" Type="http://schemas.openxmlformats.org/officeDocument/2006/relationships/oleObject"/><Relationship Target="media/image13.wmf" Id="docRId27" Type="http://schemas.openxmlformats.org/officeDocument/2006/relationships/image"/><Relationship Target="media/image5.wmf" Id="docRId11" Type="http://schemas.openxmlformats.org/officeDocument/2006/relationships/image"/><Relationship Target="media/image9.wmf" Id="docRId19" Type="http://schemas.openxmlformats.org/officeDocument/2006/relationships/image"/><Relationship Target="embeddings/oleObject13.bin" Id="docRId26" Type="http://schemas.openxmlformats.org/officeDocument/2006/relationships/oleObject"/><Relationship Target="media/image2.wmf" Id="docRId5" Type="http://schemas.openxmlformats.org/officeDocument/2006/relationships/image"/><Relationship Target="embeddings/oleObject8.bin" Id="docRId16" Type="http://schemas.openxmlformats.org/officeDocument/2006/relationships/oleObject"/><Relationship Target="media/image12.wmf" Id="docRId25" Type="http://schemas.openxmlformats.org/officeDocument/2006/relationships/image"/><Relationship Target="embeddings/oleObject2.bin" Id="docRId4" Type="http://schemas.openxmlformats.org/officeDocument/2006/relationships/oleObject"/></Relationships>
</file>